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72" w:rsidRPr="009E6F72" w:rsidRDefault="009E6F72" w:rsidP="009E6F72">
      <w:pPr>
        <w:pStyle w:val="Geenafstand"/>
        <w:tabs>
          <w:tab w:val="left" w:pos="1418"/>
          <w:tab w:val="left" w:pos="2127"/>
          <w:tab w:val="left" w:pos="5670"/>
        </w:tabs>
        <w:spacing w:line="280" w:lineRule="atLeast"/>
        <w:ind w:left="709" w:hanging="709"/>
        <w:rPr>
          <w:rFonts w:ascii="Arial" w:hAnsi="Arial" w:cs="Arial"/>
          <w:b/>
          <w:sz w:val="20"/>
          <w:szCs w:val="20"/>
        </w:rPr>
      </w:pPr>
      <w:r w:rsidRPr="009E6F72">
        <w:rPr>
          <w:rFonts w:ascii="Arial" w:hAnsi="Arial" w:cs="Arial"/>
          <w:b/>
          <w:sz w:val="20"/>
          <w:szCs w:val="20"/>
        </w:rPr>
        <w:t>Voorbeeld uitwerking onderzoek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670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670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Johan van O</w:t>
      </w:r>
      <w:r>
        <w:rPr>
          <w:rFonts w:ascii="Arial" w:hAnsi="Arial" w:cs="Arial"/>
          <w:sz w:val="20"/>
          <w:szCs w:val="20"/>
        </w:rPr>
        <w:t>ldenbarnevelt (1547-1629) was éé</w:t>
      </w:r>
      <w:r>
        <w:rPr>
          <w:rFonts w:ascii="Arial" w:hAnsi="Arial" w:cs="Arial"/>
          <w:sz w:val="20"/>
          <w:szCs w:val="20"/>
        </w:rPr>
        <w:t>n keer gehuwd: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812"/>
          <w:tab w:val="left" w:pos="6804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Maria van Utrecht (1553-1629)</w:t>
      </w:r>
      <w:r>
        <w:rPr>
          <w:rFonts w:ascii="Arial" w:hAnsi="Arial" w:cs="Arial"/>
          <w:sz w:val="20"/>
          <w:szCs w:val="20"/>
        </w:rPr>
        <w:tab/>
        <w:t>76 jaar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812"/>
          <w:tab w:val="left" w:pos="6804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Kinderen: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812"/>
          <w:tab w:val="left" w:pos="6804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Jan (1577-1584)</w:t>
      </w:r>
      <w:r>
        <w:rPr>
          <w:rFonts w:ascii="Arial" w:hAnsi="Arial" w:cs="Arial"/>
          <w:sz w:val="20"/>
          <w:szCs w:val="20"/>
        </w:rPr>
        <w:tab/>
        <w:t>7 jaar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812"/>
          <w:tab w:val="left" w:pos="6804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Geertruid (1579-1601</w:t>
      </w:r>
      <w:r>
        <w:rPr>
          <w:rFonts w:ascii="Arial" w:hAnsi="Arial" w:cs="Arial"/>
          <w:sz w:val="20"/>
          <w:szCs w:val="20"/>
        </w:rPr>
        <w:tab/>
        <w:t>21 jaar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812"/>
          <w:tab w:val="left" w:pos="6804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Maria Johanna Petronella (1582-1657)</w:t>
      </w:r>
      <w:r>
        <w:rPr>
          <w:rFonts w:ascii="Arial" w:hAnsi="Arial" w:cs="Arial"/>
          <w:sz w:val="20"/>
          <w:szCs w:val="20"/>
        </w:rPr>
        <w:tab/>
        <w:t>75 jaar</w:t>
      </w:r>
    </w:p>
    <w:p w:rsidR="009E6F72" w:rsidRDefault="009E6F72" w:rsidP="009E6F72">
      <w:pPr>
        <w:pStyle w:val="Geenafstand"/>
        <w:tabs>
          <w:tab w:val="left" w:pos="1418"/>
          <w:tab w:val="left" w:pos="2127"/>
          <w:tab w:val="left" w:pos="5812"/>
          <w:tab w:val="left" w:pos="6804"/>
        </w:tabs>
        <w:spacing w:line="280" w:lineRule="atLeast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Reinier (1588-1623)</w:t>
      </w:r>
      <w:r>
        <w:rPr>
          <w:rFonts w:ascii="Arial" w:hAnsi="Arial" w:cs="Arial"/>
          <w:sz w:val="20"/>
          <w:szCs w:val="20"/>
        </w:rPr>
        <w:tab/>
        <w:t>35 jaar</w:t>
      </w:r>
    </w:p>
    <w:p w:rsidR="009E6F72" w:rsidRDefault="009E6F72" w:rsidP="009E6F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Willem (1590-1639)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49 jaar</w:t>
      </w:r>
      <w:r>
        <w:rPr>
          <w:rFonts w:ascii="Arial" w:hAnsi="Arial" w:cs="Arial"/>
          <w:sz w:val="20"/>
          <w:szCs w:val="20"/>
        </w:rPr>
        <w:tab/>
      </w:r>
    </w:p>
    <w:p w:rsidR="00DE2588" w:rsidRDefault="009E6F72" w:rsidP="009E6F72">
      <w:r>
        <w:rPr>
          <w:rFonts w:ascii="Arial" w:hAnsi="Arial" w:cs="Arial"/>
          <w:sz w:val="20"/>
          <w:szCs w:val="20"/>
        </w:rPr>
        <w:t>Gemiddeld: 37,4 jaar</w:t>
      </w:r>
      <w:bookmarkStart w:id="0" w:name="_GoBack"/>
      <w:bookmarkEnd w:id="0"/>
    </w:p>
    <w:sectPr w:rsidR="00DE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72"/>
    <w:rsid w:val="0078226E"/>
    <w:rsid w:val="009E6F72"/>
    <w:rsid w:val="00A27611"/>
    <w:rsid w:val="00D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6F72"/>
    <w:pPr>
      <w:spacing w:after="200"/>
    </w:pPr>
    <w:rPr>
      <w:rFonts w:ascii="Calibri" w:eastAsia="Calibri" w:hAnsi="Calibri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6F72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6F72"/>
    <w:pPr>
      <w:spacing w:after="200"/>
    </w:pPr>
    <w:rPr>
      <w:rFonts w:ascii="Calibri" w:eastAsia="Calibri" w:hAnsi="Calibri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6F72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B285D7C6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Smetsers</dc:creator>
  <cp:lastModifiedBy>Jenny Smetsers</cp:lastModifiedBy>
  <cp:revision>1</cp:revision>
  <dcterms:created xsi:type="dcterms:W3CDTF">2018-07-20T09:16:00Z</dcterms:created>
  <dcterms:modified xsi:type="dcterms:W3CDTF">2018-07-20T09:17:00Z</dcterms:modified>
</cp:coreProperties>
</file>